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37" w:rsidRDefault="009A7288" w:rsidP="00D24137">
      <w:pPr>
        <w:jc w:val="both"/>
        <w:rPr>
          <w:rStyle w:val="fontstyle01"/>
        </w:rPr>
      </w:pPr>
      <w:r>
        <w:rPr>
          <w:rStyle w:val="fontstyle01"/>
        </w:rPr>
        <w:t xml:space="preserve">Desde hace tiempo mantengo que la acción política no puede circunscribirse </w:t>
      </w:r>
      <w:r w:rsidR="00BF4026">
        <w:rPr>
          <w:rStyle w:val="fontstyle01"/>
        </w:rPr>
        <w:t xml:space="preserve">únicamente </w:t>
      </w:r>
      <w:r>
        <w:rPr>
          <w:rStyle w:val="fontstyle01"/>
        </w:rPr>
        <w:t xml:space="preserve">a la intervención institucional </w:t>
      </w:r>
      <w:r w:rsidR="00D24137">
        <w:rPr>
          <w:rStyle w:val="fontstyle01"/>
        </w:rPr>
        <w:t>y la activi</w:t>
      </w:r>
      <w:r w:rsidR="00BF4026">
        <w:rPr>
          <w:rStyle w:val="fontstyle01"/>
        </w:rPr>
        <w:t>dad en los movimientos sociales;</w:t>
      </w:r>
      <w:r w:rsidR="00D24137">
        <w:rPr>
          <w:rStyle w:val="fontstyle01"/>
        </w:rPr>
        <w:t xml:space="preserve"> manteniéndose a la espera de cambios le</w:t>
      </w:r>
      <w:r w:rsidR="00BF4026">
        <w:rPr>
          <w:rStyle w:val="fontstyle01"/>
        </w:rPr>
        <w:t xml:space="preserve">gislativos que abran el camino hacia </w:t>
      </w:r>
      <w:r w:rsidR="00D24137">
        <w:rPr>
          <w:rStyle w:val="fontstyle01"/>
        </w:rPr>
        <w:t xml:space="preserve">el nuevo modelo económico y social sostenible, justo </w:t>
      </w:r>
      <w:r w:rsidR="00BF4026">
        <w:rPr>
          <w:rStyle w:val="fontstyle01"/>
        </w:rPr>
        <w:t>y democrático al que aspiramos. D</w:t>
      </w:r>
      <w:r w:rsidR="00D24137">
        <w:rPr>
          <w:rStyle w:val="fontstyle01"/>
        </w:rPr>
        <w:t>ebemos emplear también esfuerzos en construir ya</w:t>
      </w:r>
      <w:r w:rsidR="00BF4026">
        <w:rPr>
          <w:rStyle w:val="fontstyle01"/>
        </w:rPr>
        <w:t>,</w:t>
      </w:r>
      <w:r w:rsidR="00D24137">
        <w:rPr>
          <w:rStyle w:val="fontstyle01"/>
        </w:rPr>
        <w:t xml:space="preserve"> aquí y ahora, con sus limitaciones, experiencias </w:t>
      </w:r>
      <w:r w:rsidR="00BF4026">
        <w:rPr>
          <w:rStyle w:val="fontstyle01"/>
        </w:rPr>
        <w:t>q</w:t>
      </w:r>
      <w:r w:rsidR="00D24137">
        <w:rPr>
          <w:rStyle w:val="fontstyle01"/>
        </w:rPr>
        <w:t>ue nos acerquen al modelo que propugnamos.</w:t>
      </w:r>
    </w:p>
    <w:p w:rsidR="00EC2821" w:rsidRDefault="00D24137" w:rsidP="00EC2821">
      <w:pPr>
        <w:jc w:val="both"/>
        <w:rPr>
          <w:rStyle w:val="fontstyle01"/>
        </w:rPr>
      </w:pPr>
      <w:r>
        <w:rPr>
          <w:rStyle w:val="fontstyle01"/>
        </w:rPr>
        <w:t xml:space="preserve">Dentro y fuera de nuestro país estas experiencias </w:t>
      </w:r>
      <w:r w:rsidR="00BF4026">
        <w:rPr>
          <w:rStyle w:val="fontstyle01"/>
        </w:rPr>
        <w:t xml:space="preserve">ya están en marcha, </w:t>
      </w:r>
      <w:r>
        <w:rPr>
          <w:rStyle w:val="fontstyle01"/>
        </w:rPr>
        <w:t>y este proceso se ha incrementado como respuesta a la crisis sistém</w:t>
      </w:r>
      <w:r w:rsidR="00E451FD">
        <w:rPr>
          <w:rStyle w:val="fontstyle01"/>
        </w:rPr>
        <w:t>ica que padecemos. Muchas de ellas</w:t>
      </w:r>
      <w:r>
        <w:rPr>
          <w:rStyle w:val="fontstyle01"/>
        </w:rPr>
        <w:t>, co</w:t>
      </w:r>
      <w:r w:rsidR="00BF4026">
        <w:rPr>
          <w:rStyle w:val="fontstyle01"/>
        </w:rPr>
        <w:t xml:space="preserve">n </w:t>
      </w:r>
      <w:r w:rsidR="00E451FD">
        <w:rPr>
          <w:rStyle w:val="fontstyle01"/>
        </w:rPr>
        <w:t xml:space="preserve">mayor </w:t>
      </w:r>
      <w:r w:rsidR="00BF4026">
        <w:rPr>
          <w:rStyle w:val="fontstyle01"/>
        </w:rPr>
        <w:t xml:space="preserve">o </w:t>
      </w:r>
      <w:r w:rsidR="00E451FD">
        <w:rPr>
          <w:rStyle w:val="fontstyle01"/>
        </w:rPr>
        <w:t>menor identificación</w:t>
      </w:r>
      <w:r>
        <w:rPr>
          <w:rStyle w:val="fontstyle01"/>
        </w:rPr>
        <w:t xml:space="preserve"> y con diferentes niveles de desarrollo, se han encontrado en </w:t>
      </w:r>
      <w:r w:rsidR="009A7288">
        <w:rPr>
          <w:rStyle w:val="fontstyle01"/>
        </w:rPr>
        <w:t xml:space="preserve">el </w:t>
      </w:r>
      <w:r w:rsidR="00C639EB">
        <w:rPr>
          <w:rStyle w:val="fontstyle01"/>
        </w:rPr>
        <w:t>Fórum</w:t>
      </w:r>
      <w:r w:rsidR="009A7288">
        <w:rPr>
          <w:rStyle w:val="fontstyle01"/>
        </w:rPr>
        <w:t xml:space="preserve"> de la Nueva E</w:t>
      </w:r>
      <w:r w:rsidR="00BF4026">
        <w:rPr>
          <w:rStyle w:val="fontstyle01"/>
        </w:rPr>
        <w:t>conomía y la Innovación Social (</w:t>
      </w:r>
      <w:r w:rsidR="009A7288">
        <w:rPr>
          <w:rStyle w:val="fontstyle01"/>
        </w:rPr>
        <w:t xml:space="preserve">NESI </w:t>
      </w:r>
      <w:r w:rsidR="00BF4026">
        <w:rPr>
          <w:rStyle w:val="fontstyle01"/>
        </w:rPr>
        <w:t xml:space="preserve">en sus siglas en inglés). El Foro celebrado en Málaga entre </w:t>
      </w:r>
      <w:r>
        <w:rPr>
          <w:rStyle w:val="fontstyle01"/>
        </w:rPr>
        <w:t xml:space="preserve">el </w:t>
      </w:r>
      <w:r w:rsidR="00E451FD">
        <w:rPr>
          <w:rStyle w:val="fontstyle01"/>
        </w:rPr>
        <w:t xml:space="preserve">día </w:t>
      </w:r>
      <w:r>
        <w:rPr>
          <w:rStyle w:val="fontstyle01"/>
        </w:rPr>
        <w:t xml:space="preserve">19 al 22 de este mes de abril </w:t>
      </w:r>
      <w:r w:rsidR="00BF4026">
        <w:rPr>
          <w:rStyle w:val="fontstyle01"/>
        </w:rPr>
        <w:t>ha contado con la participación de la Fundación EQUO, de compañeras de EQUO</w:t>
      </w:r>
      <w:r w:rsidR="00EC2821">
        <w:rPr>
          <w:rStyle w:val="fontstyle01"/>
        </w:rPr>
        <w:t xml:space="preserve"> Málaga</w:t>
      </w:r>
      <w:r w:rsidR="00BF4026">
        <w:rPr>
          <w:rStyle w:val="fontstyle01"/>
        </w:rPr>
        <w:t xml:space="preserve">, y de </w:t>
      </w:r>
      <w:proofErr w:type="spellStart"/>
      <w:r w:rsidR="00EC2821">
        <w:rPr>
          <w:rStyle w:val="fontstyle01"/>
        </w:rPr>
        <w:t>Florent</w:t>
      </w:r>
      <w:proofErr w:type="spellEnd"/>
      <w:r w:rsidR="00EC2821">
        <w:rPr>
          <w:rStyle w:val="fontstyle01"/>
        </w:rPr>
        <w:t xml:space="preserve"> </w:t>
      </w:r>
      <w:proofErr w:type="spellStart"/>
      <w:r w:rsidR="00EC2821">
        <w:rPr>
          <w:rStyle w:val="fontstyle01"/>
        </w:rPr>
        <w:t>Marcellesi</w:t>
      </w:r>
      <w:proofErr w:type="spellEnd"/>
      <w:r w:rsidR="00EC2821">
        <w:rPr>
          <w:rStyle w:val="fontstyle01"/>
        </w:rPr>
        <w:t>, nuestro europarlamentario por Primavera Europea.</w:t>
      </w:r>
    </w:p>
    <w:p w:rsidR="00235505" w:rsidRDefault="00E451FD" w:rsidP="00C639EB">
      <w:pPr>
        <w:jc w:val="both"/>
        <w:rPr>
          <w:rStyle w:val="fontstyle01"/>
        </w:rPr>
      </w:pPr>
      <w:r>
        <w:rPr>
          <w:rStyle w:val="fontstyle01"/>
        </w:rPr>
        <w:t>En el Fórum NESI se han dado cita</w:t>
      </w:r>
      <w:r w:rsidR="00D24137">
        <w:rPr>
          <w:rStyle w:val="fontstyle01"/>
        </w:rPr>
        <w:t xml:space="preserve"> </w:t>
      </w:r>
      <w:r>
        <w:rPr>
          <w:rStyle w:val="fontstyle01"/>
        </w:rPr>
        <w:t>e</w:t>
      </w:r>
      <w:r w:rsidR="00EC2821">
        <w:rPr>
          <w:rStyle w:val="fontstyle01"/>
        </w:rPr>
        <w:t>mpresas, organizaciones y personas que operan en casi todos los sectores económicos</w:t>
      </w:r>
      <w:r>
        <w:rPr>
          <w:rStyle w:val="fontstyle01"/>
        </w:rPr>
        <w:t xml:space="preserve">: </w:t>
      </w:r>
      <w:r w:rsidRPr="009A7288">
        <w:t>el B Corps, la banca de valores</w:t>
      </w:r>
      <w:r>
        <w:t>, la agroecología, energías renovables, transporte alternativo, las economías</w:t>
      </w:r>
      <w:r w:rsidRPr="009A7288">
        <w:t xml:space="preserve"> verdes, circulares y azules, los comunes, la economía colaborativa y otros movimientos como las ciudades de transición</w:t>
      </w:r>
      <w:r w:rsidR="00BF4026">
        <w:t xml:space="preserve">. El objetivo no era únicamente contar </w:t>
      </w:r>
      <w:r w:rsidR="00BF4026">
        <w:rPr>
          <w:rStyle w:val="fontstyle01"/>
        </w:rPr>
        <w:t xml:space="preserve">su experiencia y </w:t>
      </w:r>
      <w:r w:rsidR="00EC2821">
        <w:rPr>
          <w:rStyle w:val="fontstyle01"/>
        </w:rPr>
        <w:t xml:space="preserve"> motivaciones</w:t>
      </w:r>
      <w:r w:rsidR="00BF4026">
        <w:rPr>
          <w:rStyle w:val="fontstyle01"/>
        </w:rPr>
        <w:t xml:space="preserve">, sino también </w:t>
      </w:r>
      <w:r w:rsidR="00053CA7">
        <w:rPr>
          <w:rStyle w:val="fontstyle01"/>
        </w:rPr>
        <w:t xml:space="preserve">colaborar </w:t>
      </w:r>
      <w:r w:rsidR="00BF4026">
        <w:rPr>
          <w:rStyle w:val="fontstyle01"/>
        </w:rPr>
        <w:t xml:space="preserve">y </w:t>
      </w:r>
      <w:r w:rsidR="00EC2821">
        <w:rPr>
          <w:rStyle w:val="fontstyle01"/>
        </w:rPr>
        <w:t>c</w:t>
      </w:r>
      <w:r w:rsidR="00053CA7">
        <w:rPr>
          <w:rStyle w:val="fontstyle01"/>
        </w:rPr>
        <w:t xml:space="preserve">rear redes y nodos </w:t>
      </w:r>
      <w:r w:rsidR="00EC2821">
        <w:rPr>
          <w:rStyle w:val="fontstyle01"/>
        </w:rPr>
        <w:t>que permitan sinergias para la extensión</w:t>
      </w:r>
      <w:r w:rsidR="00BF4026">
        <w:rPr>
          <w:rStyle w:val="fontstyle01"/>
        </w:rPr>
        <w:t>,</w:t>
      </w:r>
      <w:r w:rsidR="00EC2821">
        <w:rPr>
          <w:rStyle w:val="fontstyle01"/>
        </w:rPr>
        <w:t xml:space="preserve"> y dar un salto de calidad en los objetivos de esta nueva </w:t>
      </w:r>
      <w:r w:rsidR="00053CA7">
        <w:rPr>
          <w:rStyle w:val="fontstyle01"/>
        </w:rPr>
        <w:t>economía que se define como aquella</w:t>
      </w:r>
      <w:r w:rsidR="00EC2821">
        <w:rPr>
          <w:rStyle w:val="fontstyle01"/>
        </w:rPr>
        <w:t xml:space="preserve"> </w:t>
      </w:r>
      <w:r w:rsidR="009A7288">
        <w:rPr>
          <w:rStyle w:val="fontstyle01"/>
        </w:rPr>
        <w:t>"que trabaja dentro de los límites planetarios ecológicos y se basa en capacidades compartidas, justicia social y económica, así como derechos humanos"</w:t>
      </w:r>
      <w:r w:rsidR="00BF4026">
        <w:rPr>
          <w:rStyle w:val="fontstyle01"/>
        </w:rPr>
        <w:t xml:space="preserve">. </w:t>
      </w:r>
    </w:p>
    <w:p w:rsidR="008F4743" w:rsidRDefault="00053CA7" w:rsidP="008F4743">
      <w:pPr>
        <w:rPr>
          <w:rFonts w:ascii="Calibri" w:hAnsi="Calibri"/>
          <w:color w:val="000000"/>
          <w:sz w:val="24"/>
          <w:szCs w:val="24"/>
        </w:rPr>
      </w:pPr>
      <w:r>
        <w:rPr>
          <w:rStyle w:val="fontstyle01"/>
        </w:rPr>
        <w:t xml:space="preserve">Por referenciar </w:t>
      </w:r>
      <w:r w:rsidR="00BF4026">
        <w:rPr>
          <w:rStyle w:val="fontstyle01"/>
        </w:rPr>
        <w:t xml:space="preserve">solo </w:t>
      </w:r>
      <w:r>
        <w:rPr>
          <w:rStyle w:val="fontstyle01"/>
        </w:rPr>
        <w:t xml:space="preserve">algunas de las más destacadas participantes en el </w:t>
      </w:r>
      <w:proofErr w:type="spellStart"/>
      <w:r>
        <w:rPr>
          <w:rStyle w:val="fontstyle01"/>
        </w:rPr>
        <w:t>Forum</w:t>
      </w:r>
      <w:proofErr w:type="spellEnd"/>
      <w:r>
        <w:rPr>
          <w:rStyle w:val="fontstyle01"/>
        </w:rPr>
        <w:t xml:space="preserve"> NESI decir que ha contado con la presencia del que ha sido </w:t>
      </w:r>
      <w:proofErr w:type="spellStart"/>
      <w:r>
        <w:rPr>
          <w:rStyle w:val="fontstyle01"/>
        </w:rPr>
        <w:t>precusor</w:t>
      </w:r>
      <w:proofErr w:type="spellEnd"/>
      <w:r>
        <w:rPr>
          <w:rStyle w:val="fontstyle01"/>
        </w:rPr>
        <w:t xml:space="preserve"> de la Economía de Bien Común, Christian </w:t>
      </w:r>
      <w:proofErr w:type="spellStart"/>
      <w:r>
        <w:rPr>
          <w:rStyle w:val="fontstyle01"/>
        </w:rPr>
        <w:t>Felber</w:t>
      </w:r>
      <w:proofErr w:type="spellEnd"/>
      <w:r w:rsidR="008F4743">
        <w:rPr>
          <w:rStyle w:val="fontstyle01"/>
        </w:rPr>
        <w:t xml:space="preserve">, </w:t>
      </w:r>
      <w:r w:rsidR="008F4743" w:rsidRPr="008F4743">
        <w:rPr>
          <w:rFonts w:ascii="Calibri" w:hAnsi="Calibri"/>
          <w:color w:val="000000"/>
          <w:sz w:val="24"/>
          <w:szCs w:val="24"/>
        </w:rPr>
        <w:t xml:space="preserve">Marcos </w:t>
      </w:r>
      <w:proofErr w:type="spellStart"/>
      <w:r w:rsidR="008F4743" w:rsidRPr="008F4743">
        <w:rPr>
          <w:rFonts w:ascii="Calibri" w:hAnsi="Calibri"/>
          <w:color w:val="000000"/>
          <w:sz w:val="24"/>
          <w:szCs w:val="24"/>
        </w:rPr>
        <w:t>Eguiguren</w:t>
      </w:r>
      <w:proofErr w:type="spellEnd"/>
      <w:r w:rsidR="008F4743" w:rsidRPr="008F4743">
        <w:rPr>
          <w:rFonts w:ascii="Calibri" w:hAnsi="Calibri"/>
          <w:color w:val="000000"/>
          <w:sz w:val="24"/>
          <w:szCs w:val="24"/>
        </w:rPr>
        <w:t>, director de la</w:t>
      </w:r>
      <w:r w:rsidR="008F4743">
        <w:rPr>
          <w:rFonts w:ascii="Calibri" w:hAnsi="Calibri"/>
          <w:color w:val="000000"/>
          <w:sz w:val="24"/>
          <w:szCs w:val="24"/>
        </w:rPr>
        <w:t xml:space="preserve"> </w:t>
      </w:r>
      <w:r w:rsidR="008F4743" w:rsidRPr="008F4743">
        <w:rPr>
          <w:rFonts w:ascii="Calibri" w:hAnsi="Calibri"/>
          <w:color w:val="000000"/>
          <w:sz w:val="24"/>
          <w:szCs w:val="24"/>
        </w:rPr>
        <w:t>Alianza Global de Banca con Valores; Carlos Trías, del Comité Económico y Social Europeo;</w:t>
      </w:r>
      <w:r w:rsidR="008F4743">
        <w:rPr>
          <w:rFonts w:ascii="Calibri" w:hAnsi="Calibri"/>
          <w:color w:val="000000"/>
          <w:sz w:val="24"/>
          <w:szCs w:val="24"/>
        </w:rPr>
        <w:t xml:space="preserve"> </w:t>
      </w:r>
      <w:r w:rsidR="008F4743" w:rsidRPr="008F4743">
        <w:rPr>
          <w:rFonts w:ascii="Calibri" w:hAnsi="Calibri"/>
          <w:color w:val="000000"/>
          <w:sz w:val="24"/>
          <w:szCs w:val="24"/>
        </w:rPr>
        <w:t xml:space="preserve">o Katherine </w:t>
      </w:r>
      <w:proofErr w:type="spellStart"/>
      <w:r w:rsidR="008F4743" w:rsidRPr="008F4743">
        <w:rPr>
          <w:rFonts w:ascii="Calibri" w:hAnsi="Calibri"/>
          <w:color w:val="000000"/>
          <w:sz w:val="24"/>
          <w:szCs w:val="24"/>
        </w:rPr>
        <w:t>Trebeck</w:t>
      </w:r>
      <w:proofErr w:type="spellEnd"/>
      <w:r w:rsidR="008F4743" w:rsidRPr="008F4743">
        <w:rPr>
          <w:rFonts w:ascii="Calibri" w:hAnsi="Calibri"/>
          <w:color w:val="000000"/>
          <w:sz w:val="24"/>
          <w:szCs w:val="24"/>
        </w:rPr>
        <w:t xml:space="preserve">, de </w:t>
      </w:r>
      <w:proofErr w:type="spellStart"/>
      <w:r w:rsidR="008F4743" w:rsidRPr="008F4743">
        <w:rPr>
          <w:rFonts w:ascii="Calibri" w:hAnsi="Calibri"/>
          <w:color w:val="000000"/>
          <w:sz w:val="24"/>
          <w:szCs w:val="24"/>
        </w:rPr>
        <w:t>Oxfam</w:t>
      </w:r>
      <w:proofErr w:type="spellEnd"/>
      <w:r w:rsidR="008F4743">
        <w:rPr>
          <w:rFonts w:ascii="Calibri" w:hAnsi="Calibri"/>
          <w:color w:val="000000"/>
          <w:sz w:val="24"/>
          <w:szCs w:val="24"/>
        </w:rPr>
        <w:t xml:space="preserve"> y otras como </w:t>
      </w:r>
      <w:hyperlink r:id="rId4" w:history="1">
        <w:proofErr w:type="spellStart"/>
        <w:r w:rsidR="008F4743" w:rsidRPr="008F4743">
          <w:rPr>
            <w:rStyle w:val="Hipervnculo"/>
            <w:rFonts w:ascii="Calibri" w:hAnsi="Calibri"/>
            <w:bCs/>
            <w:color w:val="000000" w:themeColor="text1"/>
            <w:sz w:val="24"/>
            <w:szCs w:val="24"/>
          </w:rPr>
          <w:t>Gijsbert</w:t>
        </w:r>
        <w:proofErr w:type="spellEnd"/>
        <w:r w:rsidR="008F4743" w:rsidRPr="008F4743">
          <w:rPr>
            <w:rStyle w:val="Hipervnculo"/>
            <w:rFonts w:ascii="Calibri" w:hAnsi="Calibri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8F4743" w:rsidRPr="008F4743">
          <w:rPr>
            <w:rStyle w:val="Hipervnculo"/>
            <w:rFonts w:ascii="Calibri" w:hAnsi="Calibri"/>
            <w:bCs/>
            <w:color w:val="000000" w:themeColor="text1"/>
            <w:sz w:val="24"/>
            <w:szCs w:val="24"/>
          </w:rPr>
          <w:t>Huijink</w:t>
        </w:r>
        <w:proofErr w:type="spellEnd"/>
      </w:hyperlink>
      <w:r w:rsidR="008F4743">
        <w:rPr>
          <w:rFonts w:ascii="Calibri" w:hAnsi="Calibri"/>
          <w:color w:val="000000" w:themeColor="text1"/>
          <w:sz w:val="24"/>
          <w:szCs w:val="24"/>
        </w:rPr>
        <w:t xml:space="preserve">, de </w:t>
      </w:r>
      <w:r w:rsidR="008F4743">
        <w:rPr>
          <w:rFonts w:ascii="Calibri" w:hAnsi="Calibri"/>
          <w:color w:val="000000"/>
          <w:sz w:val="24"/>
          <w:szCs w:val="24"/>
        </w:rPr>
        <w:t xml:space="preserve"> SOM Energía, mi amigo Pepe Esquinas, ex </w:t>
      </w:r>
      <w:r w:rsidR="008F4743" w:rsidRPr="008F4743">
        <w:rPr>
          <w:rFonts w:ascii="Calibri" w:hAnsi="Calibri"/>
          <w:color w:val="000000"/>
          <w:sz w:val="24"/>
          <w:szCs w:val="24"/>
        </w:rPr>
        <w:t>Secretario General de la Comisión Intergubernamental sobre Recursos Genéticos para la Agricultura y la Alimentación</w:t>
      </w:r>
      <w:r w:rsidR="008F4743">
        <w:rPr>
          <w:rFonts w:ascii="Calibri" w:hAnsi="Calibri"/>
          <w:color w:val="000000"/>
          <w:sz w:val="24"/>
          <w:szCs w:val="24"/>
        </w:rPr>
        <w:t xml:space="preserve"> de la FAO. </w:t>
      </w:r>
    </w:p>
    <w:p w:rsidR="00D465A8" w:rsidRDefault="00BF4026" w:rsidP="008F4743">
      <w:p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Si quieres saber más nombre aquí puedes ver el</w:t>
      </w:r>
      <w:r w:rsidR="00D465A8">
        <w:rPr>
          <w:rFonts w:ascii="Calibri" w:hAnsi="Calibri"/>
          <w:color w:val="000000"/>
          <w:sz w:val="24"/>
          <w:szCs w:val="24"/>
        </w:rPr>
        <w:t xml:space="preserve"> </w:t>
      </w:r>
      <w:hyperlink r:id="rId5" w:history="1">
        <w:r w:rsidR="00D465A8" w:rsidRPr="00D465A8">
          <w:rPr>
            <w:rStyle w:val="Hipervnculo"/>
            <w:rFonts w:ascii="Calibri" w:hAnsi="Calibri"/>
            <w:sz w:val="24"/>
            <w:szCs w:val="24"/>
          </w:rPr>
          <w:t>programa co</w:t>
        </w:r>
        <w:r w:rsidR="00D465A8" w:rsidRPr="00D465A8">
          <w:rPr>
            <w:rStyle w:val="Hipervnculo"/>
            <w:rFonts w:ascii="Calibri" w:hAnsi="Calibri"/>
            <w:sz w:val="24"/>
            <w:szCs w:val="24"/>
          </w:rPr>
          <w:t xml:space="preserve">mpleto </w:t>
        </w:r>
      </w:hyperlink>
      <w:bookmarkStart w:id="0" w:name="_GoBack"/>
      <w:bookmarkEnd w:id="0"/>
    </w:p>
    <w:p w:rsidR="00C639EB" w:rsidRDefault="00BF4026" w:rsidP="00E451FD">
      <w:pPr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Sin embargo, h</w:t>
      </w:r>
      <w:r w:rsidR="00C639EB">
        <w:rPr>
          <w:rFonts w:ascii="Calibri" w:hAnsi="Calibri"/>
          <w:color w:val="000000"/>
          <w:sz w:val="24"/>
          <w:szCs w:val="24"/>
        </w:rPr>
        <w:t xml:space="preserve">e echado de menos la presencia, </w:t>
      </w:r>
      <w:r>
        <w:rPr>
          <w:rFonts w:ascii="Calibri" w:hAnsi="Calibri"/>
          <w:color w:val="000000"/>
          <w:sz w:val="24"/>
          <w:szCs w:val="24"/>
        </w:rPr>
        <w:t>y no sé</w:t>
      </w:r>
      <w:r w:rsidR="00C639EB">
        <w:rPr>
          <w:rFonts w:ascii="Calibri" w:hAnsi="Calibri"/>
          <w:color w:val="000000"/>
          <w:sz w:val="24"/>
          <w:szCs w:val="24"/>
        </w:rPr>
        <w:t xml:space="preserve"> la razón de esta ausencia, de algunas </w:t>
      </w:r>
      <w:r w:rsidR="00E451FD">
        <w:rPr>
          <w:rFonts w:ascii="Calibri" w:hAnsi="Calibri"/>
          <w:color w:val="000000"/>
          <w:sz w:val="24"/>
          <w:szCs w:val="24"/>
        </w:rPr>
        <w:t xml:space="preserve">interesantes </w:t>
      </w:r>
      <w:r w:rsidR="00C639EB">
        <w:rPr>
          <w:rFonts w:ascii="Calibri" w:hAnsi="Calibri"/>
          <w:color w:val="000000"/>
          <w:sz w:val="24"/>
          <w:szCs w:val="24"/>
        </w:rPr>
        <w:t xml:space="preserve">propuestas </w:t>
      </w:r>
      <w:r>
        <w:rPr>
          <w:rFonts w:ascii="Calibri" w:hAnsi="Calibri"/>
          <w:color w:val="000000"/>
          <w:sz w:val="24"/>
          <w:szCs w:val="24"/>
        </w:rPr>
        <w:t>que ya funcionan</w:t>
      </w:r>
      <w:r w:rsidR="00C639EB">
        <w:rPr>
          <w:rFonts w:ascii="Calibri" w:hAnsi="Calibri"/>
          <w:color w:val="000000"/>
          <w:sz w:val="24"/>
          <w:szCs w:val="24"/>
        </w:rPr>
        <w:t xml:space="preserve"> en nuestro país como Fiare, COP57 o Ideas, por mencionar algunas </w:t>
      </w:r>
      <w:r>
        <w:rPr>
          <w:rFonts w:ascii="Calibri" w:hAnsi="Calibri"/>
          <w:color w:val="000000"/>
          <w:sz w:val="24"/>
          <w:szCs w:val="24"/>
        </w:rPr>
        <w:t xml:space="preserve">de las </w:t>
      </w:r>
      <w:r w:rsidR="00C639EB">
        <w:rPr>
          <w:rFonts w:ascii="Calibri" w:hAnsi="Calibri"/>
          <w:color w:val="000000"/>
          <w:sz w:val="24"/>
          <w:szCs w:val="24"/>
        </w:rPr>
        <w:t>que forman parte del Mercado Social y/o de la llamada economía alternativa y solidaria.</w:t>
      </w:r>
    </w:p>
    <w:p w:rsidR="008F4743" w:rsidRPr="008F4743" w:rsidRDefault="00BF4026" w:rsidP="008F4743">
      <w:p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Pero sin duda, e</w:t>
      </w:r>
      <w:r w:rsidR="00C639EB">
        <w:rPr>
          <w:rFonts w:ascii="Calibri" w:hAnsi="Calibri"/>
          <w:color w:val="000000"/>
          <w:sz w:val="24"/>
          <w:szCs w:val="24"/>
        </w:rPr>
        <w:t>l Fórum nos permitido conocer</w:t>
      </w:r>
      <w:r>
        <w:rPr>
          <w:rFonts w:ascii="Calibri" w:hAnsi="Calibri"/>
          <w:color w:val="000000"/>
          <w:sz w:val="24"/>
          <w:szCs w:val="24"/>
        </w:rPr>
        <w:t xml:space="preserve"> el gran número de esperanzadore</w:t>
      </w:r>
      <w:r w:rsidR="00C639EB">
        <w:rPr>
          <w:rFonts w:ascii="Calibri" w:hAnsi="Calibri"/>
          <w:color w:val="000000"/>
          <w:sz w:val="24"/>
          <w:szCs w:val="24"/>
        </w:rPr>
        <w:t xml:space="preserve">s </w:t>
      </w:r>
      <w:r>
        <w:rPr>
          <w:rFonts w:ascii="Calibri" w:hAnsi="Calibri"/>
          <w:color w:val="000000"/>
          <w:sz w:val="24"/>
          <w:szCs w:val="24"/>
        </w:rPr>
        <w:t>proyectos</w:t>
      </w:r>
      <w:r w:rsidR="00C639EB">
        <w:rPr>
          <w:rFonts w:ascii="Calibri" w:hAnsi="Calibri"/>
          <w:color w:val="000000"/>
          <w:sz w:val="24"/>
          <w:szCs w:val="24"/>
        </w:rPr>
        <w:t xml:space="preserve"> que están en marcha y establecer contactos para posibles colaboraciones</w:t>
      </w:r>
      <w:r>
        <w:rPr>
          <w:rFonts w:ascii="Calibri" w:hAnsi="Calibri"/>
          <w:color w:val="000000"/>
          <w:sz w:val="24"/>
          <w:szCs w:val="24"/>
        </w:rPr>
        <w:t xml:space="preserve">. </w:t>
      </w:r>
      <w:r w:rsidR="00E451FD">
        <w:rPr>
          <w:rFonts w:ascii="Calibri" w:hAnsi="Calibri"/>
          <w:color w:val="000000"/>
          <w:sz w:val="24"/>
          <w:szCs w:val="24"/>
        </w:rPr>
        <w:t xml:space="preserve">Espero que estas y más experiencias </w:t>
      </w:r>
      <w:r w:rsidR="00B65CB1">
        <w:rPr>
          <w:rFonts w:ascii="Calibri" w:hAnsi="Calibri"/>
          <w:color w:val="000000"/>
          <w:sz w:val="24"/>
          <w:szCs w:val="24"/>
        </w:rPr>
        <w:t xml:space="preserve">sigan avanzando y colaborando en abrir la senda </w:t>
      </w:r>
      <w:r w:rsidR="00B65CB1">
        <w:rPr>
          <w:rFonts w:ascii="Calibri" w:hAnsi="Calibri"/>
          <w:color w:val="000000"/>
          <w:sz w:val="24"/>
          <w:szCs w:val="24"/>
        </w:rPr>
        <w:lastRenderedPageBreak/>
        <w:t xml:space="preserve">alternativa necesaria para superar la crisis </w:t>
      </w:r>
      <w:r>
        <w:rPr>
          <w:rFonts w:ascii="Calibri" w:hAnsi="Calibri"/>
          <w:color w:val="000000"/>
          <w:sz w:val="24"/>
          <w:szCs w:val="24"/>
        </w:rPr>
        <w:t>sistémica</w:t>
      </w:r>
      <w:r w:rsidR="00B65CB1">
        <w:rPr>
          <w:rFonts w:ascii="Calibri" w:hAnsi="Calibri"/>
          <w:color w:val="000000"/>
          <w:sz w:val="24"/>
          <w:szCs w:val="24"/>
        </w:rPr>
        <w:t xml:space="preserve"> actu</w:t>
      </w:r>
      <w:r>
        <w:rPr>
          <w:rFonts w:ascii="Calibri" w:hAnsi="Calibri"/>
          <w:color w:val="000000"/>
          <w:sz w:val="24"/>
          <w:szCs w:val="24"/>
        </w:rPr>
        <w:t xml:space="preserve">al, con sus aciertos y errores, pero necesarias para </w:t>
      </w:r>
      <w:r w:rsidR="00B65CB1">
        <w:rPr>
          <w:rFonts w:ascii="Calibri" w:hAnsi="Calibri"/>
          <w:color w:val="000000"/>
          <w:sz w:val="24"/>
          <w:szCs w:val="24"/>
        </w:rPr>
        <w:t>crear el nuevo modelo económico y social al que aspiramos.</w:t>
      </w:r>
    </w:p>
    <w:sectPr w:rsidR="008F4743" w:rsidRPr="008F4743" w:rsidSect="00DF09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7288"/>
    <w:rsid w:val="00053CA7"/>
    <w:rsid w:val="001C0BF2"/>
    <w:rsid w:val="00235505"/>
    <w:rsid w:val="008F4743"/>
    <w:rsid w:val="009A7288"/>
    <w:rsid w:val="00B65CB1"/>
    <w:rsid w:val="00BF4026"/>
    <w:rsid w:val="00C639EB"/>
    <w:rsid w:val="00D24137"/>
    <w:rsid w:val="00D465A8"/>
    <w:rsid w:val="00DF099C"/>
    <w:rsid w:val="00DF7A52"/>
    <w:rsid w:val="00E451FD"/>
    <w:rsid w:val="00EC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99C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47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9A7288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47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8F474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F40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47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9A7288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47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8F47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weconomyforum.org/programme_NESI.pdf" TargetMode="External"/><Relationship Id="rId4" Type="http://schemas.openxmlformats.org/officeDocument/2006/relationships/hyperlink" Target="https://plataforma.somenergia.coop/profile/Gijsber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EADS-CASA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</dc:creator>
  <cp:lastModifiedBy>Admin</cp:lastModifiedBy>
  <cp:revision>2</cp:revision>
  <dcterms:created xsi:type="dcterms:W3CDTF">2017-04-25T17:29:00Z</dcterms:created>
  <dcterms:modified xsi:type="dcterms:W3CDTF">2017-04-25T17:29:00Z</dcterms:modified>
</cp:coreProperties>
</file>