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9E" w:rsidRPr="009F6E39" w:rsidRDefault="00E9489E" w:rsidP="009F6E39">
      <w:pPr>
        <w:spacing w:line="276" w:lineRule="auto"/>
        <w:jc w:val="center"/>
        <w:rPr>
          <w:b/>
        </w:rPr>
      </w:pPr>
      <w:r w:rsidRPr="009F6E39">
        <w:rPr>
          <w:b/>
        </w:rPr>
        <w:t xml:space="preserve">Unidos Podemos – En </w:t>
      </w:r>
      <w:proofErr w:type="spellStart"/>
      <w:r w:rsidRPr="009F6E39">
        <w:rPr>
          <w:b/>
        </w:rPr>
        <w:t>Comú</w:t>
      </w:r>
      <w:proofErr w:type="spellEnd"/>
      <w:r w:rsidRPr="009F6E39">
        <w:rPr>
          <w:b/>
        </w:rPr>
        <w:t xml:space="preserve"> </w:t>
      </w:r>
      <w:proofErr w:type="spellStart"/>
      <w:r w:rsidRPr="009F6E39">
        <w:rPr>
          <w:b/>
        </w:rPr>
        <w:t>Podem</w:t>
      </w:r>
      <w:proofErr w:type="spellEnd"/>
      <w:r w:rsidRPr="009F6E39">
        <w:rPr>
          <w:b/>
        </w:rPr>
        <w:t xml:space="preserve"> pide el cese del presidente del Consejo de Seguridad Nuclear </w:t>
      </w:r>
      <w:r w:rsidR="009F6E39">
        <w:rPr>
          <w:b/>
        </w:rPr>
        <w:t>por su falta de neutralidad</w:t>
      </w:r>
    </w:p>
    <w:p w:rsidR="009F6E39" w:rsidRPr="009F6E39" w:rsidRDefault="00E9489E" w:rsidP="009F6E39">
      <w:pPr>
        <w:autoSpaceDE w:val="0"/>
        <w:autoSpaceDN w:val="0"/>
        <w:adjustRightInd w:val="0"/>
        <w:spacing w:line="276" w:lineRule="auto"/>
        <w:jc w:val="both"/>
        <w:rPr>
          <w:rFonts w:cs="wst:timsps"/>
          <w:szCs w:val="24"/>
        </w:rPr>
      </w:pPr>
      <w:r w:rsidRPr="009F6E39">
        <w:rPr>
          <w:szCs w:val="24"/>
        </w:rPr>
        <w:t xml:space="preserve">El Grupo </w:t>
      </w:r>
      <w:proofErr w:type="spellStart"/>
      <w:r w:rsidRPr="009F6E39">
        <w:rPr>
          <w:szCs w:val="24"/>
        </w:rPr>
        <w:t>Condeferal</w:t>
      </w:r>
      <w:proofErr w:type="spellEnd"/>
      <w:r w:rsidRPr="009F6E39">
        <w:rPr>
          <w:szCs w:val="24"/>
        </w:rPr>
        <w:t xml:space="preserve"> de Unidos Podemos – En </w:t>
      </w:r>
      <w:proofErr w:type="spellStart"/>
      <w:r w:rsidRPr="009F6E39">
        <w:rPr>
          <w:szCs w:val="24"/>
        </w:rPr>
        <w:t>Comú</w:t>
      </w:r>
      <w:proofErr w:type="spellEnd"/>
      <w:r w:rsidRPr="009F6E39">
        <w:rPr>
          <w:szCs w:val="24"/>
        </w:rPr>
        <w:t xml:space="preserve"> </w:t>
      </w:r>
      <w:proofErr w:type="spellStart"/>
      <w:r w:rsidRPr="009F6E39">
        <w:rPr>
          <w:szCs w:val="24"/>
        </w:rPr>
        <w:t>Podem</w:t>
      </w:r>
      <w:proofErr w:type="spellEnd"/>
      <w:r w:rsidRPr="009F6E39">
        <w:rPr>
          <w:szCs w:val="24"/>
        </w:rPr>
        <w:t xml:space="preserve"> – En Marea ha pedido el cese</w:t>
      </w:r>
      <w:r w:rsidR="009F6E39">
        <w:rPr>
          <w:szCs w:val="24"/>
        </w:rPr>
        <w:t xml:space="preserve"> y la reprobación</w:t>
      </w:r>
      <w:r w:rsidRPr="009F6E39">
        <w:rPr>
          <w:szCs w:val="24"/>
        </w:rPr>
        <w:t xml:space="preserve"> del Presidente del Consejo de Seguridad Nuclear (CSN) en la propuesta de resolución </w:t>
      </w:r>
      <w:r w:rsidR="000F7702" w:rsidRPr="009F6E39">
        <w:rPr>
          <w:szCs w:val="24"/>
        </w:rPr>
        <w:t>registrada</w:t>
      </w:r>
      <w:r w:rsidRPr="009F6E39">
        <w:rPr>
          <w:szCs w:val="24"/>
        </w:rPr>
        <w:t xml:space="preserve"> hoy</w:t>
      </w:r>
      <w:r w:rsidR="009F6E39" w:rsidRPr="009F6E39">
        <w:rPr>
          <w:szCs w:val="24"/>
        </w:rPr>
        <w:t xml:space="preserve"> </w:t>
      </w:r>
      <w:r w:rsidR="009F6E39" w:rsidRPr="009F6E39">
        <w:rPr>
          <w:rFonts w:cs="Arial"/>
          <w:szCs w:val="24"/>
        </w:rPr>
        <w:t>con motivo del Debate del Informe General de las actividades realizadas por el Consejo de Seguridad Nuclear durante el año 2014 y 2015 con números de expediente 401/000001 y 401/000002.</w:t>
      </w:r>
      <w:r w:rsidR="009F6E39">
        <w:rPr>
          <w:rFonts w:cs="Arial"/>
          <w:szCs w:val="24"/>
        </w:rPr>
        <w:t xml:space="preserve"> Los principales motivos de la petición de cese son: </w:t>
      </w:r>
      <w:r w:rsidR="009F6E39">
        <w:rPr>
          <w:sz w:val="24"/>
          <w:szCs w:val="24"/>
        </w:rPr>
        <w:t>el debilitamiento de la cultura de seguridad, la disminución de la percepción de independencia y neutralidad del CSN en relación al Gobierno y la industria nuclear.</w:t>
      </w:r>
    </w:p>
    <w:p w:rsidR="00782257" w:rsidRPr="00782257" w:rsidRDefault="000F7702" w:rsidP="00782257">
      <w:pPr>
        <w:spacing w:line="276" w:lineRule="auto"/>
        <w:jc w:val="both"/>
      </w:pPr>
      <w:r w:rsidRPr="00782257">
        <w:t xml:space="preserve">El diputado de En </w:t>
      </w:r>
      <w:proofErr w:type="spellStart"/>
      <w:r w:rsidRPr="00782257">
        <w:t>Comú</w:t>
      </w:r>
      <w:proofErr w:type="spellEnd"/>
      <w:r w:rsidRPr="00782257">
        <w:t xml:space="preserve"> </w:t>
      </w:r>
      <w:proofErr w:type="spellStart"/>
      <w:r w:rsidRPr="00782257">
        <w:t>Podem</w:t>
      </w:r>
      <w:proofErr w:type="spellEnd"/>
      <w:r w:rsidRPr="00782257">
        <w:t xml:space="preserve">, Josep Vendrell, y el diputado de Unidos Podemos, </w:t>
      </w:r>
      <w:proofErr w:type="spellStart"/>
      <w:r w:rsidRPr="00782257">
        <w:t>Juantxo</w:t>
      </w:r>
      <w:proofErr w:type="spellEnd"/>
      <w:r w:rsidRPr="00782257">
        <w:t xml:space="preserve"> </w:t>
      </w:r>
      <w:r w:rsidR="009F6E39" w:rsidRPr="00782257">
        <w:t xml:space="preserve">López </w:t>
      </w:r>
      <w:proofErr w:type="spellStart"/>
      <w:r w:rsidRPr="00782257">
        <w:t>Uralde</w:t>
      </w:r>
      <w:proofErr w:type="spellEnd"/>
      <w:r w:rsidRPr="00782257">
        <w:t xml:space="preserve"> han reflejado en la propuesta de resolución la necesidad urgente del cierre de la Central Nuclear de </w:t>
      </w:r>
      <w:proofErr w:type="spellStart"/>
      <w:r w:rsidRPr="00782257">
        <w:t>Garoña</w:t>
      </w:r>
      <w:proofErr w:type="spellEnd"/>
      <w:r w:rsidRPr="00782257">
        <w:t xml:space="preserve"> pero también</w:t>
      </w:r>
      <w:r w:rsidR="009F6E39" w:rsidRPr="00782257">
        <w:t xml:space="preserve"> han instado al Gobierno a elaborar </w:t>
      </w:r>
      <w:r w:rsidR="00782257" w:rsidRPr="00782257">
        <w:t>un proyecto</w:t>
      </w:r>
      <w:r w:rsidR="009F6E39" w:rsidRPr="00782257">
        <w:t xml:space="preserve"> de cierre progresivo </w:t>
      </w:r>
      <w:r w:rsidRPr="00782257">
        <w:t xml:space="preserve">de todas las centrales nucleares del Estado </w:t>
      </w:r>
      <w:r w:rsidR="00BA4D2F">
        <w:t>conforme a los criterios internacionales.</w:t>
      </w:r>
      <w:bookmarkStart w:id="0" w:name="_GoBack"/>
      <w:bookmarkEnd w:id="0"/>
    </w:p>
    <w:p w:rsidR="000F7702" w:rsidRDefault="000F7702" w:rsidP="009F6E39">
      <w:pPr>
        <w:spacing w:line="276" w:lineRule="auto"/>
        <w:jc w:val="both"/>
        <w:rPr>
          <w:szCs w:val="24"/>
        </w:rPr>
      </w:pPr>
      <w:r w:rsidRPr="009F6E39">
        <w:rPr>
          <w:szCs w:val="24"/>
        </w:rPr>
        <w:t>En este sentido, la propuesta de resolución del Grupo Confederal detalla</w:t>
      </w:r>
      <w:r w:rsidR="00782257">
        <w:rPr>
          <w:szCs w:val="24"/>
        </w:rPr>
        <w:t xml:space="preserve"> más</w:t>
      </w:r>
      <w:r w:rsidRPr="009F6E39">
        <w:rPr>
          <w:szCs w:val="24"/>
        </w:rPr>
        <w:t xml:space="preserve"> 50 propuestas concretas para mejorar la política energética: </w:t>
      </w:r>
    </w:p>
    <w:p w:rsidR="00782257" w:rsidRDefault="00782257" w:rsidP="008259FA">
      <w:pPr>
        <w:pStyle w:val="Prrafodelista"/>
        <w:numPr>
          <w:ilvl w:val="0"/>
          <w:numId w:val="2"/>
        </w:numPr>
        <w:jc w:val="both"/>
        <w:rPr>
          <w:sz w:val="24"/>
          <w:szCs w:val="24"/>
        </w:rPr>
      </w:pPr>
      <w:r w:rsidRPr="00782257">
        <w:rPr>
          <w:sz w:val="24"/>
          <w:szCs w:val="24"/>
        </w:rPr>
        <w:t>Aprobar e implementar un Plan de Transparencia</w:t>
      </w:r>
      <w:r>
        <w:rPr>
          <w:sz w:val="24"/>
          <w:szCs w:val="24"/>
        </w:rPr>
        <w:t>.</w:t>
      </w:r>
    </w:p>
    <w:p w:rsidR="00B86033" w:rsidRPr="00B86033" w:rsidRDefault="00B86033" w:rsidP="00B86033">
      <w:pPr>
        <w:pStyle w:val="Prrafodelista"/>
        <w:numPr>
          <w:ilvl w:val="0"/>
          <w:numId w:val="2"/>
        </w:numPr>
        <w:jc w:val="both"/>
        <w:rPr>
          <w:sz w:val="24"/>
          <w:szCs w:val="24"/>
        </w:rPr>
      </w:pPr>
      <w:r>
        <w:rPr>
          <w:sz w:val="24"/>
          <w:szCs w:val="24"/>
        </w:rPr>
        <w:t xml:space="preserve">Hacer públicas las deliberaciones del pleno del CSN y retransmitir en directo, a través de la web del CSN, las reuniones del pleno, garantizando así la máxima transparencia en la toma de decisiones. </w:t>
      </w:r>
    </w:p>
    <w:p w:rsidR="00782257" w:rsidRPr="00782257" w:rsidRDefault="00782257" w:rsidP="008259FA">
      <w:pPr>
        <w:pStyle w:val="Prrafodelista"/>
        <w:numPr>
          <w:ilvl w:val="0"/>
          <w:numId w:val="2"/>
        </w:numPr>
        <w:jc w:val="both"/>
        <w:rPr>
          <w:sz w:val="24"/>
          <w:szCs w:val="24"/>
        </w:rPr>
      </w:pPr>
      <w:r>
        <w:rPr>
          <w:sz w:val="24"/>
          <w:szCs w:val="24"/>
        </w:rPr>
        <w:t>E</w:t>
      </w:r>
      <w:r w:rsidRPr="00782257">
        <w:rPr>
          <w:sz w:val="24"/>
          <w:szCs w:val="24"/>
        </w:rPr>
        <w:t>laborar un nuevo Plan General de Residuos Radiactivos que actualice la situación y plantee un proyecto realista para afrontar la actual situación.</w:t>
      </w:r>
    </w:p>
    <w:p w:rsidR="000F7702" w:rsidRDefault="00782257" w:rsidP="001774E5">
      <w:pPr>
        <w:pStyle w:val="Prrafodelista"/>
        <w:numPr>
          <w:ilvl w:val="0"/>
          <w:numId w:val="2"/>
        </w:numPr>
        <w:jc w:val="both"/>
        <w:rPr>
          <w:sz w:val="24"/>
          <w:szCs w:val="24"/>
        </w:rPr>
      </w:pPr>
      <w:r w:rsidRPr="00782257">
        <w:rPr>
          <w:sz w:val="24"/>
          <w:szCs w:val="24"/>
        </w:rPr>
        <w:t>Modificar la forma de elección de las personas miembros del CSN para que el nombramiento se haga directamente por votación en la comisión correspondiente del Congreso</w:t>
      </w:r>
      <w:r w:rsidR="008B35BD">
        <w:rPr>
          <w:sz w:val="24"/>
          <w:szCs w:val="24"/>
        </w:rPr>
        <w:t>.</w:t>
      </w:r>
    </w:p>
    <w:p w:rsidR="00782257" w:rsidRPr="00782257" w:rsidRDefault="00782257" w:rsidP="00782257">
      <w:pPr>
        <w:pStyle w:val="Prrafodelista"/>
        <w:numPr>
          <w:ilvl w:val="0"/>
          <w:numId w:val="2"/>
        </w:numPr>
        <w:jc w:val="both"/>
        <w:rPr>
          <w:sz w:val="24"/>
          <w:szCs w:val="24"/>
        </w:rPr>
      </w:pPr>
      <w:r w:rsidRPr="00782257">
        <w:rPr>
          <w:sz w:val="24"/>
          <w:szCs w:val="24"/>
        </w:rPr>
        <w:t xml:space="preserve">Presentar ante los Grupos Parlamentarios una propuesta de revisión de la fiscalidad sobre la energía nuclear para garantizar la internalización de los costes de la misma, en especial la gestión de los residuos, y eliminar los beneficios caídos del cielo. </w:t>
      </w:r>
    </w:p>
    <w:p w:rsidR="003C25F5" w:rsidRPr="003C25F5" w:rsidRDefault="000F7702" w:rsidP="003C25F5">
      <w:pPr>
        <w:spacing w:line="276" w:lineRule="auto"/>
        <w:jc w:val="both"/>
      </w:pPr>
      <w:r>
        <w:t>Josep Vendrell</w:t>
      </w:r>
      <w:r w:rsidR="003C25F5">
        <w:t xml:space="preserve"> cree que “</w:t>
      </w:r>
      <w:r w:rsidR="003C25F5" w:rsidRPr="003C25F5">
        <w:t>El CSN cumple un papel fundamental como garante de la seguridad nuclear.</w:t>
      </w:r>
      <w:r w:rsidR="003C25F5">
        <w:t xml:space="preserve"> Precisamente, una de la</w:t>
      </w:r>
      <w:r w:rsidR="003C25F5" w:rsidRPr="003C25F5">
        <w:t>s lecciones de los organismos internacionales que analizaron el accidente de Fukushima es que una de las causas que contribuyó a la gravedad accidente fue la debilidad del organismo regulador, su falta de independencia y la connivencia con la empresa propietaria</w:t>
      </w:r>
      <w:r w:rsidR="003C25F5">
        <w:t>”</w:t>
      </w:r>
      <w:r w:rsidR="003C25F5" w:rsidRPr="003C25F5">
        <w:t xml:space="preserve">. </w:t>
      </w:r>
    </w:p>
    <w:p w:rsidR="003C25F5" w:rsidRPr="003C25F5" w:rsidRDefault="003C25F5" w:rsidP="003C25F5">
      <w:pPr>
        <w:spacing w:line="276" w:lineRule="auto"/>
        <w:jc w:val="both"/>
      </w:pPr>
      <w:r>
        <w:t>“</w:t>
      </w:r>
      <w:r w:rsidRPr="003C25F5">
        <w:t xml:space="preserve">En los últimos años la cultura de la seguridad, la independencia y la neutralidad del CSN se han debilitado. Se han avalado decisiones, del Gobierno y a propuesta del oligopolio eléctrico, en relación a </w:t>
      </w:r>
      <w:proofErr w:type="spellStart"/>
      <w:r w:rsidRPr="003C25F5">
        <w:t>Garoña</w:t>
      </w:r>
      <w:proofErr w:type="spellEnd"/>
      <w:r w:rsidRPr="003C25F5">
        <w:t xml:space="preserve">, a la renovación de la renovación de las autorizaciones de explotación de las centrales, que nada tienen que ver con mejorar la cultura de seguridad, que es la misión del </w:t>
      </w:r>
      <w:r>
        <w:t>Consejo, sino</w:t>
      </w:r>
      <w:r w:rsidRPr="003C25F5">
        <w:t xml:space="preserve"> con avalar la estrategia de incrementar la vida ú</w:t>
      </w:r>
      <w:r>
        <w:t>til de las centrales nucleares hasta los</w:t>
      </w:r>
      <w:r w:rsidRPr="003C25F5">
        <w:t xml:space="preserve"> 60 años. </w:t>
      </w:r>
      <w:r>
        <w:t>L</w:t>
      </w:r>
      <w:r w:rsidRPr="003C25F5">
        <w:t xml:space="preserve">as comparecencias en la Ponencia del CSN han dejado en evidencia la falta </w:t>
      </w:r>
      <w:r w:rsidRPr="003C25F5">
        <w:lastRenderedPageBreak/>
        <w:t>de i</w:t>
      </w:r>
      <w:r>
        <w:t>ndependencia del Consejo, por lo que p</w:t>
      </w:r>
      <w:r w:rsidRPr="003C25F5">
        <w:t>roponemos una batería de medidas para mejorar la cultura de seguridad, la transparencia y la independencia, con el objetivo de que el CSN recupere la credibilidad perdida</w:t>
      </w:r>
      <w:r>
        <w:t>” ha concluido Vendrell</w:t>
      </w:r>
      <w:r w:rsidRPr="003C25F5">
        <w:t xml:space="preserve">.  </w:t>
      </w:r>
    </w:p>
    <w:p w:rsidR="000F7702" w:rsidRDefault="000B673D" w:rsidP="009F6E39">
      <w:pPr>
        <w:spacing w:line="276" w:lineRule="auto"/>
        <w:jc w:val="both"/>
      </w:pPr>
      <w:r>
        <w:t xml:space="preserve">Por su parte, </w:t>
      </w:r>
      <w:proofErr w:type="spellStart"/>
      <w:r w:rsidR="000F7702">
        <w:t>Juantxo</w:t>
      </w:r>
      <w:proofErr w:type="spellEnd"/>
      <w:r w:rsidR="000F7702">
        <w:t xml:space="preserve"> </w:t>
      </w:r>
      <w:proofErr w:type="spellStart"/>
      <w:r w:rsidR="000F7702">
        <w:t>Uralde</w:t>
      </w:r>
      <w:proofErr w:type="spellEnd"/>
      <w:r w:rsidR="000F7702">
        <w:t xml:space="preserve">, </w:t>
      </w:r>
      <w:proofErr w:type="spellStart"/>
      <w:r w:rsidR="008B35BD">
        <w:t>coportavoz</w:t>
      </w:r>
      <w:proofErr w:type="spellEnd"/>
      <w:r w:rsidR="008B35BD">
        <w:t xml:space="preserve"> de EQUO, </w:t>
      </w:r>
      <w:r w:rsidR="000F7702">
        <w:t>ha de</w:t>
      </w:r>
      <w:r w:rsidR="008B35BD">
        <w:t>s</w:t>
      </w:r>
      <w:r w:rsidR="000F7702">
        <w:t xml:space="preserve">tacado que “el CSN ha estado al servicio del Gobierno para facilitar su objetivo de alargar la vida de las centrales nucleares”, y es que, en su opinión, “el irregular proceso para el dictamen de </w:t>
      </w:r>
      <w:proofErr w:type="spellStart"/>
      <w:r w:rsidR="000F7702">
        <w:t>Garoña</w:t>
      </w:r>
      <w:proofErr w:type="spellEnd"/>
      <w:r w:rsidR="000F7702">
        <w:t xml:space="preserve"> ha minado gravemente la credibilidad del organismo regulador; por eso planteamos toda una serie de propuestas que tienen por objetivo "reiniciar" el CSN para que sea realmente un organismo de control y supervisión de la energía nuclear, y deje de estar al servicio de intereses ajenos a la seguridad. Para ello es imprescindible el cese de su actual Presidente, responsable de la actual situación del Consejo"</w:t>
      </w:r>
      <w:r w:rsidR="008B35BD">
        <w:t>.</w:t>
      </w:r>
      <w:r w:rsidR="000F7702">
        <w:t xml:space="preserve"> </w:t>
      </w:r>
    </w:p>
    <w:sectPr w:rsidR="000F7702" w:rsidSect="00021A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st:timsp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12B"/>
    <w:multiLevelType w:val="hybridMultilevel"/>
    <w:tmpl w:val="20BE7D92"/>
    <w:lvl w:ilvl="0" w:tplc="B76AD312">
      <w:start w:val="1"/>
      <w:numFmt w:val="lowerLetter"/>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B5B6D29"/>
    <w:multiLevelType w:val="hybridMultilevel"/>
    <w:tmpl w:val="20FCC8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D35DF0"/>
    <w:multiLevelType w:val="hybridMultilevel"/>
    <w:tmpl w:val="9C90BA2A"/>
    <w:lvl w:ilvl="0" w:tplc="03EEF8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6BC2BF8"/>
    <w:multiLevelType w:val="hybridMultilevel"/>
    <w:tmpl w:val="0EDED32A"/>
    <w:lvl w:ilvl="0" w:tplc="73284F8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489E"/>
    <w:rsid w:val="00021A78"/>
    <w:rsid w:val="000B673D"/>
    <w:rsid w:val="000D51A2"/>
    <w:rsid w:val="000F7702"/>
    <w:rsid w:val="003C25F5"/>
    <w:rsid w:val="00782257"/>
    <w:rsid w:val="008B35BD"/>
    <w:rsid w:val="0098533D"/>
    <w:rsid w:val="009F6E39"/>
    <w:rsid w:val="00B86033"/>
    <w:rsid w:val="00BA4D2F"/>
    <w:rsid w:val="00E948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25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603</Words>
  <Characters>3320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Congreso de los Diputados</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Lídia Rubio Sánchez</dc:creator>
  <cp:lastModifiedBy>Admin</cp:lastModifiedBy>
  <cp:revision>5</cp:revision>
  <dcterms:created xsi:type="dcterms:W3CDTF">2017-06-22T11:03:00Z</dcterms:created>
  <dcterms:modified xsi:type="dcterms:W3CDTF">2017-06-22T12:15:00Z</dcterms:modified>
</cp:coreProperties>
</file>